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5BA522F3" w:rsidR="001E41F3" w:rsidRDefault="001E41F3" w:rsidP="003767F9">
      <w:pPr>
        <w:pStyle w:val="CRCoverPage"/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335B">
        <w:fldChar w:fldCharType="begin"/>
      </w:r>
      <w:r w:rsidR="003B335B">
        <w:instrText xml:space="preserve"> DOCPROPERTY  TSG/WGRef  \* MERGEFORMAT </w:instrText>
      </w:r>
      <w:r w:rsidR="003B335B">
        <w:fldChar w:fldCharType="separate"/>
      </w:r>
      <w:r w:rsidR="00B00F7B" w:rsidRPr="00B00F7B">
        <w:rPr>
          <w:b/>
          <w:noProof/>
          <w:sz w:val="24"/>
        </w:rPr>
        <w:t>SA4</w:t>
      </w:r>
      <w:r w:rsidR="003B33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335B">
        <w:fldChar w:fldCharType="begin"/>
      </w:r>
      <w:r w:rsidR="003B335B">
        <w:instrText xml:space="preserve"> DOCPROPERTY  MtgSeq  \* MERGEFORMAT </w:instrText>
      </w:r>
      <w:r w:rsidR="003B335B">
        <w:fldChar w:fldCharType="separate"/>
      </w:r>
      <w:r w:rsidR="00B00F7B" w:rsidRPr="00B00F7B">
        <w:rPr>
          <w:b/>
          <w:noProof/>
          <w:sz w:val="24"/>
        </w:rPr>
        <w:t xml:space="preserve"> </w:t>
      </w:r>
      <w:r w:rsidR="003B335B">
        <w:rPr>
          <w:b/>
          <w:noProof/>
          <w:sz w:val="24"/>
        </w:rPr>
        <w:fldChar w:fldCharType="end"/>
      </w:r>
      <w:r w:rsidR="003B335B">
        <w:fldChar w:fldCharType="begin"/>
      </w:r>
      <w:r w:rsidR="003B335B">
        <w:instrText xml:space="preserve"> DOCPROPERTY  MtgTitle  \* MERGEFORMAT </w:instrText>
      </w:r>
      <w:r w:rsidR="003B335B">
        <w:fldChar w:fldCharType="separate"/>
      </w:r>
      <w:r w:rsidR="00B00F7B" w:rsidRPr="00B00F7B">
        <w:rPr>
          <w:b/>
          <w:noProof/>
          <w:sz w:val="24"/>
        </w:rPr>
        <w:t xml:space="preserve"> </w:t>
      </w:r>
      <w:r w:rsidR="003B33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335B">
        <w:fldChar w:fldCharType="begin"/>
      </w:r>
      <w:r w:rsidR="003B335B">
        <w:instrText xml:space="preserve"> DOCPROPERTY  Tdoc#  \* MERGEFORMAT </w:instrText>
      </w:r>
      <w:r w:rsidR="003B335B">
        <w:fldChar w:fldCharType="separate"/>
      </w:r>
      <w:r w:rsidR="007A1900" w:rsidRPr="007A1900">
        <w:rPr>
          <w:b/>
          <w:i/>
          <w:noProof/>
          <w:sz w:val="28"/>
        </w:rPr>
        <w:t>S4-AHI964</w:t>
      </w:r>
      <w:r w:rsidR="003B335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1C298E23" w14:textId="0B9418C6" w:rsidR="001E41F3" w:rsidRPr="002F25DC" w:rsidRDefault="003B335B" w:rsidP="002F25DC">
      <w:pPr>
        <w:pStyle w:val="CRCoverPage"/>
        <w:outlineLvl w:val="0"/>
        <w:rPr>
          <w:b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00F7B" w:rsidRPr="00B00F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00F7B" w:rsidRPr="00B00F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0F7B" w:rsidRPr="00B00F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462A4">
        <w:rPr>
          <w:b/>
          <w:noProof/>
          <w:sz w:val="24"/>
        </w:rPr>
        <w:t>–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00F7B" w:rsidRPr="00B00F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2F25D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4BF2499A" w:rsidR="001E41F3" w:rsidRDefault="006811C4">
            <w:pPr>
              <w:pStyle w:val="CRCoverPage"/>
              <w:spacing w:after="0"/>
              <w:jc w:val="center"/>
              <w:rPr>
                <w:noProof/>
              </w:rPr>
            </w:pPr>
            <w:r w:rsidRPr="002E439A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18ED1EB5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B00F7B" w:rsidRPr="00B00F7B">
              <w:rPr>
                <w:b/>
                <w:noProof/>
                <w:sz w:val="28"/>
                <w:lang w:val="fr-FR"/>
              </w:rPr>
              <w:t>TS 26.501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64770682" w:rsidR="001E41F3" w:rsidRPr="00410371" w:rsidRDefault="00A776EF" w:rsidP="00C41AE9">
            <w:pPr>
              <w:pStyle w:val="CRCoverPage"/>
              <w:spacing w:after="0"/>
              <w:jc w:val="center"/>
              <w:rPr>
                <w:noProof/>
              </w:rPr>
            </w:pPr>
            <w:r w:rsidRPr="001A1144">
              <w:rPr>
                <w:highlight w:val="yellow"/>
              </w:rPr>
              <w:fldChar w:fldCharType="begin"/>
            </w:r>
            <w:r w:rsidRPr="001A1144">
              <w:rPr>
                <w:highlight w:val="yellow"/>
              </w:rPr>
              <w:instrText xml:space="preserve"> DOCPROPERTY  Cr#  \* MERGEFORMAT </w:instrText>
            </w:r>
            <w:r w:rsidRPr="001A1144">
              <w:rPr>
                <w:highlight w:val="yellow"/>
              </w:rPr>
              <w:fldChar w:fldCharType="separate"/>
            </w:r>
            <w:r w:rsidR="00B00F7B" w:rsidRPr="00B00F7B">
              <w:rPr>
                <w:b/>
                <w:noProof/>
                <w:sz w:val="28"/>
                <w:highlight w:val="yellow"/>
              </w:rPr>
              <w:t>TBA</w:t>
            </w:r>
            <w:r w:rsidRPr="001A114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02E29494" w:rsidR="001E41F3" w:rsidRPr="00410371" w:rsidRDefault="003B33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0F7B" w:rsidRPr="00B00F7B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1904C7B6" w:rsidR="001E41F3" w:rsidRPr="00410371" w:rsidRDefault="003B33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0F7B" w:rsidRPr="00B00F7B">
              <w:rPr>
                <w:b/>
                <w:noProof/>
                <w:sz w:val="28"/>
              </w:rPr>
              <w:t>16.3.1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0FCB248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2C729063" w:rsidR="00F25D98" w:rsidRDefault="006667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34E8192C" w:rsidR="001E41F3" w:rsidRDefault="000F0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Consolidated changes from SA4#108-e</w:t>
            </w:r>
            <w:r>
              <w:rPr>
                <w:noProof/>
              </w:rPr>
              <w:fldChar w:fldCharType="end"/>
            </w:r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65F97AD3" w:rsidR="001E41F3" w:rsidRDefault="003B3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A1900">
              <w:rPr>
                <w:noProof/>
              </w:rPr>
              <w:t>Tencent</w:t>
            </w:r>
            <w:r w:rsidR="007A1900">
              <w:t>, BBC, Sony, Ericsson, Qualcomm</w:t>
            </w:r>
            <w:r>
              <w:fldChar w:fldCharType="end"/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7C4175E1" w:rsidR="001E41F3" w:rsidRDefault="003B33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0F7B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1819474D" w:rsidR="001E41F3" w:rsidRDefault="003B3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0F7B">
              <w:rPr>
                <w:noProof/>
              </w:rPr>
              <w:t>5GMSA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7D37368D" w:rsidR="001E41F3" w:rsidRDefault="00C842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1900">
                <w:rPr>
                  <w:noProof/>
                </w:rPr>
                <w:t>2020-04-22</w:t>
              </w:r>
            </w:fldSimple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31E0CFB1" w:rsidR="001E41F3" w:rsidRDefault="003B33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0F7B" w:rsidRPr="00B00F7B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61663B3C" w:rsidR="001E41F3" w:rsidRDefault="003B3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0F7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01F62644" w:rsidR="001E41F3" w:rsidRPr="003B2099" w:rsidRDefault="001E41F3" w:rsidP="003B20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57C8B701" w:rsidR="000C038A" w:rsidRPr="007C2097" w:rsidRDefault="000C038A" w:rsidP="003B2099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1D9EA3D0" w:rsidR="006811C4" w:rsidRDefault="004652B0" w:rsidP="00D7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Consolidated draft Change Requests from SA4#108-e</w:t>
            </w:r>
            <w:r w:rsidR="002F06F4">
              <w:rPr>
                <w:noProof/>
              </w:rPr>
              <w:t>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14848" w14:textId="2A0EFC66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S4-200590</w:t>
            </w:r>
            <w:r>
              <w:t>: Corrections to Network Slicing.</w:t>
            </w:r>
          </w:p>
          <w:p w14:paraId="6FCEE76B" w14:textId="369FC32A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S4-200593</w:t>
            </w:r>
            <w:r>
              <w:t>: Uplink network assistance.</w:t>
            </w:r>
          </w:p>
          <w:p w14:paraId="7D933BCD" w14:textId="377C4CEC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S4-200594</w:t>
            </w:r>
            <w:r>
              <w:t>: Adding sample percentage to consumption reporting.</w:t>
            </w:r>
          </w:p>
          <w:p w14:paraId="135C6E9A" w14:textId="2B1EBA0F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S4-200601</w:t>
            </w:r>
            <w:r>
              <w:t xml:space="preserve">: Network Assistance </w:t>
            </w:r>
            <w:proofErr w:type="spellStart"/>
            <w:r>
              <w:t>baselink</w:t>
            </w:r>
            <w:proofErr w:type="spellEnd"/>
            <w:r>
              <w:t xml:space="preserve"> configuration parameters.</w:t>
            </w:r>
          </w:p>
          <w:p w14:paraId="5C0BBE8B" w14:textId="5F0EE8C4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S4-200623</w:t>
            </w:r>
            <w:r>
              <w:t>: Renaming "Application Service Configuration Id" to "Provisioning Session Id"</w:t>
            </w:r>
          </w:p>
          <w:p w14:paraId="4999C7F7" w14:textId="7D5B8149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S4-200624</w:t>
            </w:r>
            <w:r>
              <w:t>: Adding multi-MNO collaboration scenarios.</w:t>
            </w:r>
          </w:p>
          <w:p w14:paraId="2B993708" w14:textId="4B2C0E8F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S4-200625</w:t>
            </w:r>
            <w:r>
              <w:t>: Renaming "Ingest and Distribution Configuration" to "Content Hosting Configuration"</w:t>
            </w:r>
          </w:p>
          <w:p w14:paraId="20DD6E71" w14:textId="77777777" w:rsidR="003C236A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4652B0">
              <w:rPr>
                <w:b/>
                <w:bCs/>
              </w:rPr>
              <w:t>S4-200629</w:t>
            </w:r>
            <w:r>
              <w:t>: Consumption reporting</w:t>
            </w:r>
            <w:r w:rsidR="003C236A">
              <w:t>.</w:t>
            </w:r>
          </w:p>
          <w:p w14:paraId="023E8120" w14:textId="42AB9141" w:rsidR="007A1900" w:rsidRDefault="007A190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7A1900">
              <w:rPr>
                <w:b/>
                <w:bCs/>
              </w:rPr>
              <w:t>S4</w:t>
            </w:r>
            <w:r w:rsidRPr="007A1900">
              <w:rPr>
                <w:b/>
                <w:bCs/>
                <w:noProof/>
              </w:rPr>
              <w:t>-200627</w:t>
            </w:r>
            <w:r>
              <w:rPr>
                <w:noProof/>
              </w:rPr>
              <w:t>: Corrections to ingest configuration procedures.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1F28B3A1" w:rsidR="001E41F3" w:rsidRDefault="004652B0" w:rsidP="00465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Numerous inconsistencies in the specification will not be addressed</w:t>
            </w:r>
            <w:r w:rsidR="006667E6">
              <w:rPr>
                <w:noProof/>
              </w:rPr>
              <w:t xml:space="preserve"> in Release 16</w:t>
            </w:r>
            <w:r>
              <w:rPr>
                <w:noProof/>
              </w:rPr>
              <w:t>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05B03846" w:rsidR="001E41F3" w:rsidRDefault="00465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438EBE6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3A85A30A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532DA7E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33CC8622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27E7A27C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0A06AFBE" w:rsidR="008863B9" w:rsidRDefault="008863B9" w:rsidP="002F25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B6EFAD" w14:textId="3E3069C7" w:rsidR="00950B16" w:rsidRPr="00DF5DC8" w:rsidRDefault="00950B16" w:rsidP="00DF5DC8">
      <w:pPr>
        <w:rPr>
          <w:b/>
          <w:i/>
          <w:highlight w:val="yellow"/>
        </w:rPr>
      </w:pPr>
    </w:p>
    <w:sectPr w:rsidR="00950B16" w:rsidRPr="00DF5DC8" w:rsidSect="00950B16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402" w14:textId="77777777" w:rsidR="003B335B" w:rsidRDefault="003B335B">
      <w:r>
        <w:separator/>
      </w:r>
    </w:p>
  </w:endnote>
  <w:endnote w:type="continuationSeparator" w:id="0">
    <w:p w14:paraId="55758A01" w14:textId="77777777" w:rsidR="003B335B" w:rsidRDefault="003B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FCAC1" w14:textId="77777777" w:rsidR="003B335B" w:rsidRDefault="003B335B">
      <w:r>
        <w:separator/>
      </w:r>
    </w:p>
  </w:footnote>
  <w:footnote w:type="continuationSeparator" w:id="0">
    <w:p w14:paraId="383BAA78" w14:textId="77777777" w:rsidR="003B335B" w:rsidRDefault="003B3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0BB7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9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46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934E2"/>
    <w:multiLevelType w:val="hybridMultilevel"/>
    <w:tmpl w:val="0F707A3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32"/>
    <w:rsid w:val="000A6394"/>
    <w:rsid w:val="000B7FED"/>
    <w:rsid w:val="000C038A"/>
    <w:rsid w:val="000C6598"/>
    <w:rsid w:val="000C6A7A"/>
    <w:rsid w:val="000F0F28"/>
    <w:rsid w:val="00121704"/>
    <w:rsid w:val="00123995"/>
    <w:rsid w:val="00142E2D"/>
    <w:rsid w:val="00145D43"/>
    <w:rsid w:val="0016145D"/>
    <w:rsid w:val="00170839"/>
    <w:rsid w:val="00192C46"/>
    <w:rsid w:val="0019454F"/>
    <w:rsid w:val="001A08B3"/>
    <w:rsid w:val="001A1144"/>
    <w:rsid w:val="001A7B60"/>
    <w:rsid w:val="001B52F0"/>
    <w:rsid w:val="001B7A65"/>
    <w:rsid w:val="001E414A"/>
    <w:rsid w:val="001E41F3"/>
    <w:rsid w:val="001E4528"/>
    <w:rsid w:val="0026004D"/>
    <w:rsid w:val="002640DD"/>
    <w:rsid w:val="00275D12"/>
    <w:rsid w:val="00284FEB"/>
    <w:rsid w:val="002860C4"/>
    <w:rsid w:val="002A7BC7"/>
    <w:rsid w:val="002B0347"/>
    <w:rsid w:val="002B5741"/>
    <w:rsid w:val="002E439A"/>
    <w:rsid w:val="002E4805"/>
    <w:rsid w:val="002E4AED"/>
    <w:rsid w:val="002F06F4"/>
    <w:rsid w:val="002F25DC"/>
    <w:rsid w:val="00305409"/>
    <w:rsid w:val="003322F8"/>
    <w:rsid w:val="003609EF"/>
    <w:rsid w:val="0036231A"/>
    <w:rsid w:val="00374DD4"/>
    <w:rsid w:val="003767F9"/>
    <w:rsid w:val="003B2099"/>
    <w:rsid w:val="003B335B"/>
    <w:rsid w:val="003C236A"/>
    <w:rsid w:val="003E1A36"/>
    <w:rsid w:val="00410371"/>
    <w:rsid w:val="004242F1"/>
    <w:rsid w:val="00433978"/>
    <w:rsid w:val="00442A1A"/>
    <w:rsid w:val="00451DAA"/>
    <w:rsid w:val="004652B0"/>
    <w:rsid w:val="004B5164"/>
    <w:rsid w:val="004B75B7"/>
    <w:rsid w:val="004C7E1F"/>
    <w:rsid w:val="0051580D"/>
    <w:rsid w:val="00547111"/>
    <w:rsid w:val="00562D40"/>
    <w:rsid w:val="00592D74"/>
    <w:rsid w:val="005B1CB2"/>
    <w:rsid w:val="005E2C44"/>
    <w:rsid w:val="00621188"/>
    <w:rsid w:val="00623A79"/>
    <w:rsid w:val="006257ED"/>
    <w:rsid w:val="006308AB"/>
    <w:rsid w:val="00632BCE"/>
    <w:rsid w:val="00656DB9"/>
    <w:rsid w:val="006667E6"/>
    <w:rsid w:val="006811C4"/>
    <w:rsid w:val="00687106"/>
    <w:rsid w:val="00695808"/>
    <w:rsid w:val="00695F3F"/>
    <w:rsid w:val="006B46FB"/>
    <w:rsid w:val="006E21FB"/>
    <w:rsid w:val="00722A89"/>
    <w:rsid w:val="00730B0B"/>
    <w:rsid w:val="00783098"/>
    <w:rsid w:val="00792342"/>
    <w:rsid w:val="007977A8"/>
    <w:rsid w:val="007A1900"/>
    <w:rsid w:val="007B512A"/>
    <w:rsid w:val="007C2097"/>
    <w:rsid w:val="007D6A07"/>
    <w:rsid w:val="007F7259"/>
    <w:rsid w:val="008040A8"/>
    <w:rsid w:val="00813057"/>
    <w:rsid w:val="008279FA"/>
    <w:rsid w:val="008502A9"/>
    <w:rsid w:val="008518BC"/>
    <w:rsid w:val="008626E7"/>
    <w:rsid w:val="00870EE7"/>
    <w:rsid w:val="008863B9"/>
    <w:rsid w:val="008947A8"/>
    <w:rsid w:val="008A45A6"/>
    <w:rsid w:val="008B18FA"/>
    <w:rsid w:val="008C7387"/>
    <w:rsid w:val="008E69F0"/>
    <w:rsid w:val="008F686C"/>
    <w:rsid w:val="009148DE"/>
    <w:rsid w:val="00941E30"/>
    <w:rsid w:val="009462A4"/>
    <w:rsid w:val="00950B16"/>
    <w:rsid w:val="009777D9"/>
    <w:rsid w:val="00985294"/>
    <w:rsid w:val="00991B88"/>
    <w:rsid w:val="009A5753"/>
    <w:rsid w:val="009A579D"/>
    <w:rsid w:val="009C3C35"/>
    <w:rsid w:val="009E3297"/>
    <w:rsid w:val="009E57A7"/>
    <w:rsid w:val="009F2A61"/>
    <w:rsid w:val="009F734F"/>
    <w:rsid w:val="00A06F5C"/>
    <w:rsid w:val="00A246B6"/>
    <w:rsid w:val="00A47E70"/>
    <w:rsid w:val="00A50CF0"/>
    <w:rsid w:val="00A7671C"/>
    <w:rsid w:val="00A776EF"/>
    <w:rsid w:val="00AA2CBC"/>
    <w:rsid w:val="00AA32BD"/>
    <w:rsid w:val="00AA4531"/>
    <w:rsid w:val="00AC5820"/>
    <w:rsid w:val="00AD1CD8"/>
    <w:rsid w:val="00AD2FC1"/>
    <w:rsid w:val="00AF0A88"/>
    <w:rsid w:val="00AF363A"/>
    <w:rsid w:val="00B00F7B"/>
    <w:rsid w:val="00B258BB"/>
    <w:rsid w:val="00B33665"/>
    <w:rsid w:val="00B67B97"/>
    <w:rsid w:val="00B71040"/>
    <w:rsid w:val="00B92DC9"/>
    <w:rsid w:val="00B968C8"/>
    <w:rsid w:val="00BA2F83"/>
    <w:rsid w:val="00BA3EC5"/>
    <w:rsid w:val="00BA51D9"/>
    <w:rsid w:val="00BB5DFC"/>
    <w:rsid w:val="00BD279D"/>
    <w:rsid w:val="00BD6BB8"/>
    <w:rsid w:val="00BE63F9"/>
    <w:rsid w:val="00BF28FE"/>
    <w:rsid w:val="00C41AE9"/>
    <w:rsid w:val="00C426C5"/>
    <w:rsid w:val="00C66BA2"/>
    <w:rsid w:val="00C71CD8"/>
    <w:rsid w:val="00C84289"/>
    <w:rsid w:val="00C95985"/>
    <w:rsid w:val="00CC5026"/>
    <w:rsid w:val="00CC68D0"/>
    <w:rsid w:val="00D03F9A"/>
    <w:rsid w:val="00D06D51"/>
    <w:rsid w:val="00D24991"/>
    <w:rsid w:val="00D44089"/>
    <w:rsid w:val="00D45915"/>
    <w:rsid w:val="00D50255"/>
    <w:rsid w:val="00D608E9"/>
    <w:rsid w:val="00D66520"/>
    <w:rsid w:val="00D74F1E"/>
    <w:rsid w:val="00D75515"/>
    <w:rsid w:val="00D84E80"/>
    <w:rsid w:val="00D86ADA"/>
    <w:rsid w:val="00D91C3B"/>
    <w:rsid w:val="00DB2F3A"/>
    <w:rsid w:val="00DD3E5E"/>
    <w:rsid w:val="00DE34CF"/>
    <w:rsid w:val="00DF5A41"/>
    <w:rsid w:val="00DF5DC8"/>
    <w:rsid w:val="00E13F3D"/>
    <w:rsid w:val="00E15F25"/>
    <w:rsid w:val="00E34898"/>
    <w:rsid w:val="00E628BC"/>
    <w:rsid w:val="00E83420"/>
    <w:rsid w:val="00EA1014"/>
    <w:rsid w:val="00EA6F70"/>
    <w:rsid w:val="00EA7044"/>
    <w:rsid w:val="00EB09B7"/>
    <w:rsid w:val="00EE6B6E"/>
    <w:rsid w:val="00EE7D7C"/>
    <w:rsid w:val="00F04C50"/>
    <w:rsid w:val="00F12941"/>
    <w:rsid w:val="00F25D98"/>
    <w:rsid w:val="00F300FB"/>
    <w:rsid w:val="00F66D5C"/>
    <w:rsid w:val="00F80D83"/>
    <w:rsid w:val="00F96209"/>
    <w:rsid w:val="00FB6386"/>
    <w:rsid w:val="00FC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502A9"/>
    <w:pPr>
      <w:keepNext/>
      <w:keepLines/>
      <w:pageBreakBefore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6ADA"/>
    <w:pPr>
      <w:pageBreakBefore w:val="0"/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67F9"/>
    <w:pPr>
      <w:tabs>
        <w:tab w:val="right" w:pos="9639"/>
      </w:tabs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paragraph" w:styleId="Revision">
    <w:name w:val="Revision"/>
    <w:hidden/>
    <w:uiPriority w:val="99"/>
    <w:semiHidden/>
    <w:rsid w:val="00D440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F06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F06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50B1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0F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D329F-97BA-47EE-9D2A-600365E9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344</Words>
  <Characters>2269</Characters>
  <Application>Microsoft Office Word</Application>
  <DocSecurity>0</DocSecurity>
  <Lines>206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SA4#109-e CRxxx</vt:lpstr>
      <vt:lpstr>MTG_TITLE</vt:lpstr>
    </vt:vector>
  </TitlesOfParts>
  <Company>British Broadcasting Corporation</Company>
  <LinksUpToDate>false</LinksUpToDate>
  <CharactersWithSpaces>2500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SA4#109-e CRxxx</dc:title>
  <dc:subject>Change Request to TS 26.501</dc:subject>
  <dc:creator>Richard Bradbury</dc:creator>
  <cp:keywords/>
  <cp:lastModifiedBy>Richard Bradbury</cp:lastModifiedBy>
  <cp:revision>7</cp:revision>
  <cp:lastPrinted>1900-01-01T00:00:00Z</cp:lastPrinted>
  <dcterms:created xsi:type="dcterms:W3CDTF">2020-04-14T16:31:00Z</dcterms:created>
  <dcterms:modified xsi:type="dcterms:W3CDTF">2020-04-22T18:38:00Z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 </vt:lpwstr>
  </property>
  <property fmtid="{D5CDD505-2E9C-101B-9397-08002B2CF9AE}" pid="4" name="Location">
    <vt:lpwstr> </vt:lpwstr>
  </property>
  <property fmtid="{D5CDD505-2E9C-101B-9397-08002B2CF9AE}" pid="5" name="Country">
    <vt:lpwstr> </vt:lpwstr>
  </property>
  <property fmtid="{D5CDD505-2E9C-101B-9397-08002B2CF9AE}" pid="6" name="StartDate">
    <vt:lpwstr> </vt:lpwstr>
  </property>
  <property fmtid="{D5CDD505-2E9C-101B-9397-08002B2CF9AE}" pid="7" name="EndDate">
    <vt:lpwstr> </vt:lpwstr>
  </property>
  <property fmtid="{D5CDD505-2E9C-101B-9397-08002B2CF9AE}" pid="8" name="Tdoc#">
    <vt:lpwstr>S4-AHI964</vt:lpwstr>
  </property>
  <property fmtid="{D5CDD505-2E9C-101B-9397-08002B2CF9AE}" pid="9" name="Spec#">
    <vt:lpwstr>TS 26.501</vt:lpwstr>
  </property>
  <property fmtid="{D5CDD505-2E9C-101B-9397-08002B2CF9AE}" pid="10" name="Cr#">
    <vt:lpwstr>TBA</vt:lpwstr>
  </property>
  <property fmtid="{D5CDD505-2E9C-101B-9397-08002B2CF9AE}" pid="11" name="Revision">
    <vt:lpwstr>–</vt:lpwstr>
  </property>
  <property fmtid="{D5CDD505-2E9C-101B-9397-08002B2CF9AE}" pid="12" name="Version">
    <vt:lpwstr>16.3.1</vt:lpwstr>
  </property>
  <property fmtid="{D5CDD505-2E9C-101B-9397-08002B2CF9AE}" pid="13" name="SourceIfWg">
    <vt:lpwstr>Tencent, BBC, Sony, Ericsson, Qualcomm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D</vt:lpwstr>
  </property>
  <property fmtid="{D5CDD505-2E9C-101B-9397-08002B2CF9AE}" pid="17" name="ResDate">
    <vt:lpwstr>2020-04-22</vt:lpwstr>
  </property>
  <property fmtid="{D5CDD505-2E9C-101B-9397-08002B2CF9AE}" pid="18" name="Release">
    <vt:lpwstr>Rel-16</vt:lpwstr>
  </property>
  <property fmtid="{D5CDD505-2E9C-101B-9397-08002B2CF9AE}" pid="19" name="CrTitle">
    <vt:lpwstr>Consolidated changes from SA4#108-e</vt:lpwstr>
  </property>
  <property fmtid="{D5CDD505-2E9C-101B-9397-08002B2CF9AE}" pid="20" name="MtgTitle">
    <vt:lpwstr> </vt:lpwstr>
  </property>
</Properties>
</file>